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Псковская область   Палкинский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«Палкинская волость»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ПОСТАНОВЛЕНИЕ</w:t>
      </w:r>
    </w:p>
    <w:p>
      <w:pPr>
        <w:pStyle w:val="Normal"/>
        <w:tabs>
          <w:tab w:val="clear" w:pos="709"/>
          <w:tab w:val="left" w:pos="6600" w:leader="none"/>
        </w:tabs>
        <w:suppressAutoHyphens w:val="true"/>
        <w:bidi w:val="0"/>
        <w:spacing w:lineRule="auto" w:line="240" w:before="0" w:after="0"/>
        <w:jc w:val="star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ab/>
        <w:t xml:space="preserve">             </w:t>
      </w:r>
    </w:p>
    <w:p>
      <w:pPr>
        <w:pStyle w:val="Normal"/>
        <w:tabs>
          <w:tab w:val="clear" w:pos="709"/>
          <w:tab w:val="left" w:pos="6600" w:leader="none"/>
        </w:tabs>
        <w:suppressAutoHyphens w:val="true"/>
        <w:bidi w:val="0"/>
        <w:spacing w:lineRule="auto" w:line="240" w:before="0" w:after="0"/>
        <w:jc w:val="start"/>
        <w:rPr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0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3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.0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6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.202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5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г.    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№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 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34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дополнений в постановление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сельского поселения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от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.201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</w:t>
      </w:r>
    </w:p>
    <w:p>
      <w:pPr>
        <w:pStyle w:val="Normal"/>
        <w:bidi w:val="0"/>
        <w:spacing w:lineRule="auto" w:line="240" w:before="0" w:after="0"/>
        <w:jc w:val="star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б утверждении реестра  муниципального имущества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МО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«Палкинская волость»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 соответствии с решением Собрания депутатов сельского поселения «Палкинская волость» №67 от 28.03.2013 г «Об утверждении Порядка управления и распоряжения имуществом, находящимся в муниципальной собственности муниципального образования «Палкинская волость»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Администрация сельского поселения «Палкинская волость» постановляет: 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Внести дополнение в реестр муниципального имущества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муниципального образования  «Палкинская волость»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, согласно приложения.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 Контрол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Обнародовать данное постановление.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сельского поселения</w:t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  <w:t>«Палкинская волость»                                                         А.П.Михайлова</w:t>
      </w: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  <w:t xml:space="preserve"> </w:t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bidi w:val="0"/>
        <w:spacing w:lineRule="auto" w:line="240" w:before="0" w:after="0"/>
        <w:ind w:hanging="0" w:start="0" w:end="0"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«Палкинская волость»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end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03.06.2025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г №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34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0110" w:type="dxa"/>
        <w:jc w:val="start"/>
        <w:tblInd w:w="-5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89"/>
        <w:gridCol w:w="2461"/>
        <w:gridCol w:w="2126"/>
        <w:gridCol w:w="2164"/>
        <w:gridCol w:w="1428"/>
        <w:gridCol w:w="1542"/>
      </w:tblGrid>
      <w:tr>
        <w:trPr>
          <w:trHeight w:val="1245" w:hRule="atLeast"/>
        </w:trPr>
        <w:tc>
          <w:tcPr>
            <w:tcW w:w="389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1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 имущества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Адрес (местоположение)  имущества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оличество, шт.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Цена 1 шт., руб.</w:t>
            </w:r>
          </w:p>
        </w:tc>
        <w:tc>
          <w:tcPr>
            <w:tcW w:w="1542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8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Балансовая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стоимость  имущества (руб.)</w:t>
            </w:r>
          </w:p>
        </w:tc>
      </w:tr>
      <w:tr>
        <w:trPr>
          <w:trHeight w:val="781" w:hRule="atLeast"/>
        </w:trPr>
        <w:tc>
          <w:tcPr>
            <w:tcW w:w="389" w:type="dxa"/>
            <w:tcBorders>
              <w:start w:val="single" w:sz="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Беседка садовая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ВИМОС на 8 человек</w:t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 w:end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Заболотье</w:t>
            </w:r>
          </w:p>
        </w:tc>
        <w:tc>
          <w:tcPr>
            <w:tcW w:w="2164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 w:end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28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31217,2</w:t>
            </w:r>
          </w:p>
        </w:tc>
        <w:tc>
          <w:tcPr>
            <w:tcW w:w="1542" w:type="dxa"/>
            <w:tcBorders>
              <w:start w:val="single" w:sz="6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8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31217,2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(2)"/>
    <w:basedOn w:val="Normal"/>
    <w:qFormat/>
    <w:pPr>
      <w:shd w:fill="FFFFFF" w:val="clear"/>
      <w:spacing w:lineRule="atLeast" w:line="0" w:before="0" w:after="720"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142</Words>
  <Characters>1074</Characters>
  <CharactersWithSpaces>1687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2025-06-03T16:30:35Z</dcterms:created>
  <dc:creator/>
  <dc:description/>
  <dc:language>ru-RU</dc:language>
  <cp:lastModifiedBy/>
  <dcterms:modified xsi:type="dcterms:W3CDTF">2025-06-03T16:34:22Z</dcterms:modified>
  <cp:revision>1</cp:revision>
  <dc:subject/>
  <dc:title/>
</cp:coreProperties>
</file>