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widowControl/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>
      <w:pPr>
        <w:pStyle w:val="Standard"/>
        <w:widowControl/>
        <w:jc w:val="center"/>
        <w:rPr>
          <w:b/>
          <w:bCs/>
        </w:rPr>
      </w:pPr>
      <w:r>
        <w:rPr>
          <w:b/>
          <w:bCs/>
        </w:rPr>
        <w:t>Псковская область   Палкинский район</w:t>
      </w:r>
    </w:p>
    <w:p>
      <w:pPr>
        <w:pStyle w:val="Standard"/>
        <w:widowControl/>
        <w:jc w:val="center"/>
        <w:rPr>
          <w:b/>
          <w:bCs/>
        </w:rPr>
      </w:pPr>
      <w:r>
        <w:rPr>
          <w:b/>
          <w:bCs/>
        </w:rPr>
        <w:t>Собрание депутатов сельского поселения</w:t>
      </w:r>
    </w:p>
    <w:p>
      <w:pPr>
        <w:pStyle w:val="Standard"/>
        <w:widowControl/>
        <w:jc w:val="center"/>
        <w:rPr>
          <w:b/>
          <w:bCs/>
        </w:rPr>
      </w:pPr>
      <w:r>
        <w:rPr>
          <w:b/>
          <w:bCs/>
        </w:rPr>
        <w:t>«Палкинская волость»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РЕШЕНИЕ</w:t>
      </w:r>
    </w:p>
    <w:p>
      <w:pPr>
        <w:pStyle w:val="Norma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 23.12.2024 № 115</w:t>
      </w:r>
    </w:p>
    <w:p>
      <w:pPr>
        <w:pStyle w:val="Norma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 СОГЛАСИИ НА ПРЕОБРАЗОВАНИЕ МУНИЦИПАЛЬНЫХ ОБРАЗОВАНИЙ, ВХОДЯЩИХ В СОСТАВ МУНИЦИПАЛЬНОГО ОБРАЗОВАНИЯ «ПАЛКИНСКИЙ РАЙОН», В МУНИЦИПАЛЬНОЕ ОБРАЗОВАНИЕ «ПАЛКИНСКИЙ МУНИЦИПАЛЬНЫЙ ОКРУГ ПСКОВСКОЙ ОБЛАСТИ»</w:t>
      </w:r>
    </w:p>
    <w:p>
      <w:pPr>
        <w:pStyle w:val="NoSpacing"/>
        <w:jc w:val="right"/>
        <w:rPr>
          <w:rFonts w:ascii="Times New Roman" w:hAnsi="Times New Roman"/>
          <w:b/>
          <w:bCs/>
          <w:kern w:val="2"/>
          <w:sz w:val="24"/>
          <w:szCs w:val="24"/>
        </w:rPr>
      </w:pPr>
      <w:r>
        <w:rPr>
          <w:rFonts w:ascii="Times New Roman" w:hAnsi="Times New Roman"/>
          <w:b/>
          <w:bCs/>
          <w:kern w:val="2"/>
          <w:sz w:val="24"/>
          <w:szCs w:val="24"/>
        </w:rPr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принято на двадцать девятой сессии                                                                                                                      Собрания депутатов сельского</w:t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поселения «Палкинская волость»</w:t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второго созыва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2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статьями 13</w:t>
        </w:r>
      </w:hyperlink>
      <w:r>
        <w:rPr>
          <w:rFonts w:ascii="Times New Roman" w:hAnsi="Times New Roman"/>
          <w:sz w:val="28"/>
          <w:szCs w:val="28"/>
        </w:rPr>
        <w:t xml:space="preserve">, 28 Федерального закона от 06.10.2003 </w:t>
        <w:br/>
        <w:t xml:space="preserve">№ 131-ФЗ «Об общих принципах организации местного самоуправления в Российской Федерации», Уставом муниципального образования «Палкинская волость», учитывая итоги публичных слушаний о согласии на преобразование муниципальных образований, входящих в состав муниципального образования «Палкинский район», в </w:t>
      </w:r>
      <w:r>
        <w:rPr>
          <w:rFonts w:ascii="Times New Roman" w:hAnsi="Times New Roman"/>
          <w:kern w:val="2"/>
          <w:sz w:val="28"/>
          <w:szCs w:val="28"/>
        </w:rPr>
        <w:t>муниципальное образование «Палкинский муниципальный округ Псковской области»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путем их объединения и наделения вновь образованного муниципального образования статусом муниципального округа, Собрание депутатов сельского поселения «Палкинская волость» РЕШИЛО:</w:t>
      </w:r>
    </w:p>
    <w:p>
      <w:pPr>
        <w:pStyle w:val="ListParagraph"/>
        <w:spacing w:lineRule="auto" w:line="240" w:before="0" w:after="0"/>
        <w:ind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Выразить согласие на преобразование </w:t>
      </w:r>
      <w:r>
        <w:rPr>
          <w:rFonts w:cs="Times New Roman" w:ascii="Times New Roman" w:hAnsi="Times New Roman"/>
          <w:bCs/>
          <w:kern w:val="2"/>
          <w:sz w:val="28"/>
          <w:szCs w:val="28"/>
        </w:rPr>
        <w:t xml:space="preserve">муниципальных образований, входящих в состав муниципального образования </w:t>
      </w:r>
      <w:r>
        <w:rPr>
          <w:rFonts w:cs="Times New Roman" w:ascii="Times New Roman" w:hAnsi="Times New Roman"/>
          <w:sz w:val="28"/>
          <w:szCs w:val="28"/>
        </w:rPr>
        <w:t>«Палкинский район»: городского поселения «Палкино», сельского поселения «Качановская волость», сельского поселения «Палкинская волость», сельского поселения «Новоуситовская волость», сельского поселения «Черская волость» в муниципальное образование «Палкинский муниципальный округ Псковской области» путем их объединения и наделения вновь образованного муниципального образования статусом муниципального округа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в границах муниципального образования «Палкинский район»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исключая общие границы муниципальных образований, входящих в состав муниципального образования «</w:t>
      </w:r>
      <w:r>
        <w:rPr>
          <w:rFonts w:cs="Times New Roman" w:ascii="Times New Roman" w:hAnsi="Times New Roman"/>
          <w:sz w:val="28"/>
          <w:szCs w:val="28"/>
        </w:rPr>
        <w:t>Палкинский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район»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 административным центром в рп. Палкино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Направить настоящее решение в Собрание депутатов Палкинского района и Собрания депутатов муниципальных образований, указанных в пункте 1 настоящего решения.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3. Опубликовать настоящее решение в порядке, установленном статьей 32 Устава муниципального образования «Палкинская волость».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«Палкинская волость»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подпись, печать                                  А.П. Михайлова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ascii="Times New Roman" w:hAnsi="Times New Roman"/>
          <w:sz w:val="24"/>
          <w:szCs w:val="24"/>
          <w:lang w:eastAsia="ru-RU"/>
        </w:rPr>
        <w:t>Верно:</w:t>
      </w:r>
      <w:r>
        <w:rPr>
          <w:rFonts w:ascii="Times New Roman" w:hAnsi="Times New Roman"/>
          <w:sz w:val="28"/>
          <w:szCs w:val="28"/>
        </w:rPr>
        <w:t xml:space="preserve"> Глава сельского поселения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«Палкинская волость»                                                                А.П. Михайлова</w:t>
      </w:r>
    </w:p>
    <w:sectPr>
      <w:type w:val="nextPage"/>
      <w:pgSz w:w="11906" w:h="16838"/>
      <w:pgMar w:left="1701" w:right="851" w:gutter="0" w:header="0" w:top="567" w:footer="0" w:bottom="39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65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20b36"/>
    <w:pPr>
      <w:widowControl/>
      <w:suppressAutoHyphens w:val="true"/>
      <w:bidi w:val="0"/>
      <w:spacing w:lineRule="auto" w:line="276" w:before="0" w:after="200"/>
      <w:jc w:val="left"/>
    </w:pPr>
    <w:rPr>
      <w:rFonts w:cs="Times New Roman" w:ascii="Calibri" w:hAnsi="Calibri" w:eastAsia="Calibri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b20b36"/>
    <w:rPr>
      <w:color w:val="0000FF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b20b36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b20b36"/>
    <w:pPr>
      <w:spacing w:before="0" w:after="200"/>
      <w:ind w:left="720"/>
      <w:contextualSpacing/>
    </w:pPr>
    <w:rPr>
      <w:rFonts w:cs="" w:cstheme="minorBidi"/>
    </w:rPr>
  </w:style>
  <w:style w:type="paragraph" w:styleId="Standard" w:customStyle="1">
    <w:name w:val="Standard"/>
    <w:basedOn w:val="Normal"/>
    <w:qFormat/>
    <w:rsid w:val="00b20b36"/>
    <w:pPr>
      <w:widowControl w:val="false"/>
      <w:spacing w:lineRule="auto" w:line="240" w:before="0" w:after="0"/>
    </w:pPr>
    <w:rPr>
      <w:rFonts w:ascii="Times New Roman" w:hAnsi="Times New Roman" w:eastAsia="Andale Sans UI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1A2B3EADBB67FB0D2B39F4E9AEA60FC2B45B8EEE754DD7757180DE0CB9FC08260D7ABD897E19B8F4718283061313D1BA00F178CCD78FB4C1I3xF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LibreOffice/7.6.4.1$Windows_X86_64 LibreOffice_project/e19e193f88cd6c0525a17fb7a176ed8e6a3e2aa1</Application>
  <AppVersion>15.0000</AppVersion>
  <Pages>1</Pages>
  <Words>249</Words>
  <Characters>2004</Characters>
  <CharactersWithSpaces>2454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2024-12-17T13:59:00Z</dcterms:created>
  <dc:creator>Пользователь</dc:creator>
  <dc:description/>
  <dc:language>ru-RU</dc:language>
  <cp:lastModifiedBy/>
  <cp:lastPrinted>2024-12-24T09:35:00Z</cp:lastPrinted>
  <dcterms:modified xsi:type="dcterms:W3CDTF">2024-12-24T14:36:21Z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