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Российская  Федерация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Псковская  область   Палкинский  район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Собрание депутатов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«Палкинская  волость»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Р Е Ш Е Н И 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</w:rPr>
        <w:t>04.10. 2024 г.  № 110</w:t>
      </w:r>
    </w:p>
    <w:p>
      <w:pPr>
        <w:pStyle w:val="11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11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</w:rPr>
        <w:t>О ВНЕСЕНИИ ИЗМЕНЕНИЙ В РЕШЕНИЕ СОБРАНИЙ ДЕПУТАТОВ СЕЛЬСКОГО ПОСЕЛЕНИ</w:t>
      </w:r>
      <w:r>
        <w:rPr>
          <w:rFonts w:cs="Arial" w:ascii="Times New Roman" w:hAnsi="Times New Roman"/>
          <w:b/>
          <w:sz w:val="24"/>
        </w:rPr>
        <w:t>Я</w:t>
      </w:r>
      <w:r>
        <w:rPr>
          <w:rFonts w:cs="Arial" w:ascii="Times New Roman" w:hAnsi="Times New Roman"/>
          <w:b/>
          <w:sz w:val="24"/>
        </w:rPr>
        <w:t xml:space="preserve"> «ПАЛКИНСКАЯ ВОЛОСТЬ» ОТ 26.12.2023г.№90</w:t>
      </w:r>
    </w:p>
    <w:p>
      <w:pPr>
        <w:pStyle w:val="11"/>
        <w:jc w:val="center"/>
        <w:rPr>
          <w:rFonts w:ascii="Times New Roman" w:hAnsi="Times New Roman" w:cs="Arial"/>
          <w:b/>
          <w:sz w:val="24"/>
        </w:rPr>
      </w:pPr>
      <w:r>
        <w:rPr>
          <w:rFonts w:cs="Arial" w:ascii="Times New Roman" w:hAnsi="Times New Roman"/>
          <w:b/>
          <w:sz w:val="24"/>
        </w:rPr>
      </w:r>
    </w:p>
    <w:p>
      <w:pPr>
        <w:pStyle w:val="11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>принято на двадцать седьмой внеочередной сессии</w:t>
      </w:r>
    </w:p>
    <w:p>
      <w:pPr>
        <w:pStyle w:val="11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>Собрания депутатов сельского поселения</w:t>
      </w:r>
    </w:p>
    <w:p>
      <w:pPr>
        <w:pStyle w:val="11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 xml:space="preserve"> </w:t>
      </w:r>
      <w:r>
        <w:rPr>
          <w:rFonts w:cs="Arial" w:ascii="Times New Roman" w:hAnsi="Times New Roman"/>
          <w:sz w:val="24"/>
        </w:rPr>
        <w:t>«Палкинская волость» второго созыва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Собрание депутатов Р Е Ш И Л О 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Внести в решение Собрания депутатов сельского поселения «Палкинская волость» от 26.12.2023 г. №  90 «О бюджете муниципального образования «Палкинская волость» на 2024 год и плановый период 2025-2026 годов»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1. В статье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В пункте 1 подпункте 1 цифры «10404,6» заменить цифрами «12404,6».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В пункте 1 подпункте 2  цифры «13496,9» заменить цифрами «15096,9».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В пункте 1 подпункте 3  цифры «3092,3» заменить цифрами «2692,3», что составит   26,2 процента от общего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2. В приложении 3 «Поступление доходов в бюджет сельского поселения «Палкинская волость» в 2024году: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«000 1 14 00000 00 0000 000 доходы от продажи материальных и нематериальных активов»</w:t>
      </w:r>
      <w:r>
        <w:rPr>
          <w:rFonts w:cs="Times New Roman" w:ascii="Times New Roman" w:hAnsi="Times New Roman"/>
          <w:sz w:val="24"/>
          <w:szCs w:val="24"/>
        </w:rPr>
        <w:t xml:space="preserve"> цифры «2136,0» заменить цифрами «4136,0».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«000 1 14 06000 00 0000 000 доходы от продажи земельных участков, находящихся в муниципальной собственности» цифры «2136,0» заменить цифрами «4136,0».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«Итого собственных доходов</w:t>
      </w:r>
      <w:r>
        <w:rPr>
          <w:rFonts w:cs="Times New Roman" w:ascii="Times New Roman" w:hAnsi="Times New Roman"/>
          <w:sz w:val="24"/>
          <w:szCs w:val="24"/>
        </w:rPr>
        <w:t>» цифры «8284,0» заменить цифрами «10284,0».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«Всего доходов» </w:t>
      </w:r>
      <w:r>
        <w:rPr>
          <w:rFonts w:cs="Times New Roman" w:ascii="Times New Roman" w:hAnsi="Times New Roman"/>
          <w:sz w:val="24"/>
          <w:szCs w:val="24"/>
        </w:rPr>
        <w:t>цифры «10404,6» заменить цифрами «12404,6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3. В приложении 5 «Ведомственная структура расходов бюджета сельского поселения «Палкинская волость» на 2024год»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 «Администрация Палкинской волости 800» </w:t>
      </w:r>
      <w:r>
        <w:rPr>
          <w:rFonts w:cs="Times New Roman" w:ascii="Times New Roman" w:hAnsi="Times New Roman"/>
          <w:sz w:val="24"/>
          <w:szCs w:val="24"/>
        </w:rPr>
        <w:t>цифры «13496,9» заменить цифрами «15096,9».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«ЖИЛИЩНО-КОММУНАЛЬНОЕ ХОЗЯЙСТВО»  800 05 00 00 0 00 00000» </w:t>
      </w:r>
      <w:r>
        <w:rPr>
          <w:rFonts w:cs="Times New Roman" w:ascii="Times New Roman" w:hAnsi="Times New Roman"/>
          <w:sz w:val="24"/>
          <w:szCs w:val="24"/>
        </w:rPr>
        <w:t xml:space="preserve"> цифры «4300,4» заменить цифрами «5900,4».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После строки </w:t>
      </w:r>
      <w:r>
        <w:rPr>
          <w:rFonts w:cs="Times New Roman" w:ascii="Times New Roman" w:hAnsi="Times New Roman"/>
          <w:b/>
          <w:sz w:val="24"/>
          <w:szCs w:val="24"/>
        </w:rPr>
        <w:t xml:space="preserve">«ЖИЛИЩНО-КОММУНАЛЬНОЕ ХОЗЯЙСТВО»  800 05 00 00 0 00 00000» </w:t>
      </w:r>
      <w:r>
        <w:rPr>
          <w:rFonts w:cs="Times New Roman"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 «Устойчивое развитие сельского поселения «Палкинская волость» на 2019-2025 годы» 800 05 02 01 0 00 00000 000» </w:t>
      </w:r>
      <w:r>
        <w:rPr>
          <w:rFonts w:cs="Times New Roman" w:ascii="Times New Roman" w:hAnsi="Times New Roman"/>
          <w:sz w:val="24"/>
          <w:szCs w:val="24"/>
        </w:rPr>
        <w:t>по графе «Сумма» «1600,0».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800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05 02 01 2 00 00000 000»</w:t>
      </w:r>
      <w:r>
        <w:rPr>
          <w:rFonts w:cs="Times New Roman" w:ascii="Times New Roman" w:hAnsi="Times New Roman"/>
          <w:sz w:val="24"/>
          <w:szCs w:val="24"/>
        </w:rPr>
        <w:t xml:space="preserve"> по графе «Сумма» «1600,0».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«Основное мероприятие «Коммунальное хозяйство» 800 05 02 01 2 07 00000 000» по графе «Сумма» «1600,0».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«Предоставление субсидии бюджету муниципального района из бюджета поселения на улучшения качества водоснабжения и водоотведения населения и объектов жизнеобеспечения собственности по заключенным соглашениям 800 05 02  01 2 07 61200 000» по графе «Сумма» «1600,0».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 800 05 02 01 2 07 61200 521» по графе «Сумма» «1600,0».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4. В приложении 7 «Распределение расходов бюджета сельского поселения «Палкинская волость» на 2024 год по разделам, подразделам, целевым статьям расходов, видам расходов»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«ЖИЛИЩНО-КОММУНАЛЬНОЕ ХОЗЯЙСТВО»  05 00 00 0 00 00000» </w:t>
      </w:r>
      <w:r>
        <w:rPr>
          <w:rFonts w:cs="Times New Roman" w:ascii="Times New Roman" w:hAnsi="Times New Roman"/>
          <w:sz w:val="24"/>
          <w:szCs w:val="24"/>
        </w:rPr>
        <w:t xml:space="preserve"> цифры «4300,4» заменить цифрами «5900,4».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После строки </w:t>
      </w:r>
      <w:r>
        <w:rPr>
          <w:rFonts w:cs="Times New Roman" w:ascii="Times New Roman" w:hAnsi="Times New Roman"/>
          <w:b/>
          <w:sz w:val="24"/>
          <w:szCs w:val="24"/>
        </w:rPr>
        <w:t xml:space="preserve">«ЖИЛИЩНО-КОММУНАЛЬНОЕ ХОЗЯЙСТВО»  05 00 00 0 00 00000» </w:t>
      </w:r>
      <w:r>
        <w:rPr>
          <w:rFonts w:cs="Times New Roman"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 «Устойчивое развитие сельского поселения «Палкинская волость» на 2019-2025 годы» 05 02 01 0 00 00000 000» </w:t>
      </w:r>
      <w:r>
        <w:rPr>
          <w:rFonts w:cs="Times New Roman" w:ascii="Times New Roman" w:hAnsi="Times New Roman"/>
          <w:sz w:val="24"/>
          <w:szCs w:val="24"/>
        </w:rPr>
        <w:t>по графе «Сумма» «1600,0».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05 02 01 2 00 00000 000»</w:t>
      </w:r>
      <w:r>
        <w:rPr>
          <w:rFonts w:cs="Times New Roman" w:ascii="Times New Roman" w:hAnsi="Times New Roman"/>
          <w:sz w:val="24"/>
          <w:szCs w:val="24"/>
        </w:rPr>
        <w:t xml:space="preserve"> по графе «Сумма» «1600,0».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«Основное мероприятие «Коммунальное хозяйство» 05 02 01 2 07 00000 000» по графе «Сумма» «1600,0».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«Предоставление субсидии бюджету муниципального района из бюджета поселения на улучшения качества водоснабжения и водоотведения населения и объектов жизнеобеспечения собственности по заключенным соглашениям  05 02  01 2 07 61200 000» по графе «Сумма» «1600,0».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 800 05 02 01 2 07 61200 521» по графе «Сумма» «1600,0».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«ИТОГО»</w:t>
      </w:r>
      <w:r>
        <w:rPr>
          <w:rFonts w:cs="Times New Roman" w:ascii="Times New Roman" w:hAnsi="Times New Roman"/>
          <w:sz w:val="24"/>
          <w:szCs w:val="24"/>
        </w:rPr>
        <w:t xml:space="preserve"> цифры «13496,9» заменить цифрами «15096,9».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5. В приложении 9 «Распределение бюджетных ассигнований по целевым статьям (муниципальной программе и непрограммным направлениям деятельности), группам видов расходов классификации расходов бюджета на 2024год»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По строке </w:t>
      </w:r>
      <w:r>
        <w:rPr>
          <w:rFonts w:cs="Times New Roman" w:ascii="Times New Roman" w:hAnsi="Times New Roman"/>
          <w:b/>
        </w:rPr>
        <w:t>«Муниципальная программа «</w:t>
      </w:r>
      <w:r>
        <w:rPr>
          <w:rFonts w:cs="Times New Roman" w:ascii="Times New Roman" w:hAnsi="Times New Roman"/>
          <w:b/>
          <w:sz w:val="24"/>
          <w:szCs w:val="24"/>
        </w:rPr>
        <w:t xml:space="preserve">Устойчивое развитие сельского поселения «Палкинская волость» на 2019-2025 годы» 0100000000 000»  </w:t>
      </w:r>
      <w:r>
        <w:rPr>
          <w:rFonts w:cs="Times New Roman" w:ascii="Times New Roman" w:hAnsi="Times New Roman"/>
          <w:sz w:val="24"/>
          <w:szCs w:val="24"/>
        </w:rPr>
        <w:t>цифры «13296,9» заменить цифрами «14896,9».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одпрограмма муниципальной программы "Комплексное благоустройство сельского поселения" 0120000000 000</w:t>
      </w:r>
      <w:r>
        <w:rPr>
          <w:rFonts w:ascii="Times New Roman" w:hAnsi="Times New Roman"/>
          <w:sz w:val="24"/>
          <w:szCs w:val="24"/>
        </w:rPr>
        <w:t>» цифры «9966,3» заменить цифрами «11566,3».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После строки «</w:t>
      </w:r>
      <w:r>
        <w:rPr>
          <w:rFonts w:cs="Times New Roman" w:ascii="Times New Roman" w:hAnsi="Times New Roman"/>
          <w:sz w:val="24"/>
          <w:szCs w:val="24"/>
        </w:rPr>
        <w:t xml:space="preserve">«Закупка товаров работ и услуг для государственных (муниципальных) нужд 0120671500 200» дополнить строками следующего содержания: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«Основное мероприятие «Коммунальное хозяйство» 01207 00000 000» по графе «Сумма» «1600,0».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«Предоставление субсидии бюджету муниципального района из бюджета поселения на улучшения качества водоснабжения и водоотведения населения и объектов жизнеобеспечения собственности по заключенным соглашениям  0120761200 000» по графе «Сумма» «1600,0».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 0120761200 521» по графе «Сумма» «1600,0».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«Всего расходов» </w:t>
      </w:r>
      <w:r>
        <w:rPr>
          <w:rFonts w:cs="Times New Roman" w:ascii="Times New Roman" w:hAnsi="Times New Roman"/>
          <w:sz w:val="24"/>
          <w:szCs w:val="24"/>
        </w:rPr>
        <w:t>цифры «13496,9» заменить цифрами «15096,9».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6.В приложении 13 «Источники внутреннего финансирования дефицита бюджета муниципального образования «Палкинская волость» на 2024 год»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«800 01 00 00 00 00 0000 510 Увеличение остатков средств бюджета» цифры «-10404,6» заменить цифрами «-12404,6».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 800 01 05 02 00 00 0000 510 Увеличение прочих остатков денежных средств» цифры «-10404,6» заменить цифрами «-12404,6».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01 10 0000 510 Увеличение прочих остатков денежных средств бюджетов сельских поселений» цифры «-10404,6» заменить цифрами «-12404,6».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«800 01 00 00 00 00 0000 610 </w:t>
      </w:r>
      <w:r>
        <w:rPr>
          <w:rFonts w:cs="Times New Roman" w:ascii="Times New Roman" w:hAnsi="Times New Roman"/>
          <w:i/>
          <w:sz w:val="24"/>
          <w:szCs w:val="24"/>
        </w:rPr>
        <w:t>Уменьшение прочих остатков денежных средств»</w:t>
      </w:r>
      <w:r>
        <w:rPr>
          <w:rFonts w:cs="Times New Roman" w:ascii="Times New Roman" w:hAnsi="Times New Roman"/>
          <w:sz w:val="24"/>
          <w:szCs w:val="24"/>
        </w:rPr>
        <w:t xml:space="preserve"> цифры «13496,9» заменить цифрами «15096,9»;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00 00 0000 610 Уменьшение прочих остатков денежных средств» цифры «13496,6» заменить цифрами «15096,9»;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0110 0000 610 Уменьшение прочих остатков денежных средств бюджетов сельских поселений» цифры «13496,6» заменить цифрами «15096,9».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sz w:val="24"/>
          <w:szCs w:val="24"/>
        </w:rPr>
        <w:t xml:space="preserve">Итого источников внутреннего финансирования дефицита бюджета поселений» </w:t>
      </w:r>
      <w:r>
        <w:rPr>
          <w:rFonts w:cs="Times New Roman" w:ascii="Times New Roman" w:hAnsi="Times New Roman"/>
          <w:sz w:val="24"/>
          <w:szCs w:val="24"/>
        </w:rPr>
        <w:t>цифры «3092,3» заменить цифрами «2692,3».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7. </w:t>
      </w:r>
      <w:r>
        <w:rPr>
          <w:rFonts w:cs="Times New Roman" w:ascii="Times New Roman" w:hAnsi="Times New Roman"/>
          <w:color w:val="000000"/>
          <w:sz w:val="24"/>
          <w:szCs w:val="24"/>
        </w:rPr>
        <w:t>Обнародовать настоящее решение.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Глава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«Палкинская волость»  подпись, печать                                               А. П. Михайлова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Глава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«Палкинская волость»                                                                     А. П. Михайлова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074" w:right="843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4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6b15df"/>
    <w:rPr/>
  </w:style>
  <w:style w:type="paragraph" w:styleId="Style15" w:customStyle="1">
    <w:name w:val="Заголовок"/>
    <w:basedOn w:val="Normal"/>
    <w:next w:val="BodyText"/>
    <w:qFormat/>
    <w:rsid w:val="007f06e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7f06e3"/>
    <w:pPr>
      <w:spacing w:before="0" w:after="140"/>
    </w:pPr>
    <w:rPr/>
  </w:style>
  <w:style w:type="paragraph" w:styleId="List">
    <w:name w:val="List"/>
    <w:basedOn w:val="BodyText"/>
    <w:rsid w:val="007f06e3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7f06e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f06e3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e1d01"/>
    <w:pPr>
      <w:spacing w:before="0" w:after="200"/>
      <w:ind w:left="720"/>
      <w:contextualSpacing/>
    </w:pPr>
    <w:rPr/>
  </w:style>
  <w:style w:type="paragraph" w:styleId="11" w:customStyle="1">
    <w:name w:val="Обычная таблица1"/>
    <w:qFormat/>
    <w:rsid w:val="006b15df"/>
    <w:pPr>
      <w:widowControl/>
      <w:suppressAutoHyphens w:val="true"/>
      <w:bidi w:val="0"/>
      <w:spacing w:lineRule="auto" w:line="300"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4"/>
      <w:lang w:val="ru-RU" w:eastAsia="ru-RU" w:bidi="ar-SA"/>
    </w:rPr>
  </w:style>
  <w:style w:type="paragraph" w:styleId="111" w:customStyle="1">
    <w:name w:val="Простая таблица 11"/>
    <w:basedOn w:val="11"/>
    <w:qFormat/>
    <w:rsid w:val="006b15d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LibreOffice/7.6.4.1$Windows_X86_64 LibreOffice_project/e19e193f88cd6c0525a17fb7a176ed8e6a3e2aa1</Application>
  <AppVersion>15.0000</AppVersion>
  <Pages>3</Pages>
  <Words>894</Words>
  <Characters>5896</Characters>
  <CharactersWithSpaces>6873</CharactersWithSpaces>
  <Paragraphs>60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2024-10-01T09:50:00Z</dcterms:created>
  <dc:creator>user</dc:creator>
  <dc:description/>
  <dc:language>ru-RU</dc:language>
  <cp:lastModifiedBy/>
  <cp:lastPrinted>2024-10-04T05:42:00Z</cp:lastPrinted>
  <dcterms:modified xsi:type="dcterms:W3CDTF">2024-10-04T09:27:53Z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