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val="ru-RU" w:eastAsia="zh-CN" w:bidi="hi-IN"/>
        </w:rPr>
        <w:t>Р</w:t>
      </w: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val="ru-RU" w:eastAsia="zh-CN" w:bidi="hi-IN"/>
        </w:rPr>
        <w:t>оссийская Федерация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val="ru-RU" w:eastAsia="zh-CN" w:bidi="hi-IN"/>
        </w:rPr>
        <w:t>Псковс</w:t>
      </w: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  <w:t>кая область Палкинский район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  <w:t>Администрация сельского поселения «Палкинская волость»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  <w:t>ПОСТАНОВЛЕНИЕ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Mangal"/>
          <w:kern w:val="2"/>
          <w:sz w:val="30"/>
          <w:szCs w:val="30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30"/>
          <w:szCs w:val="30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от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06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.0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8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.2024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 года №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36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торгов по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продаже земельн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ых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 участк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ов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ab/>
        <w:t xml:space="preserve">В соответствии с п.2 ст. 11, ст.39.11 Земельного кодекса РФ от 25.10.2001г.                            №136-ФЗ (в действующей редакции), администрация сельского поселения «Палкинская волость» </w:t>
      </w:r>
      <w:r>
        <w:rPr>
          <w:rFonts w:eastAsia="Lucida Sans Unicode" w:cs="Mangal"/>
          <w:b/>
          <w:bCs/>
          <w:spacing w:val="20"/>
          <w:kern w:val="2"/>
          <w:sz w:val="26"/>
          <w:szCs w:val="26"/>
          <w:lang w:val="ru-RU" w:eastAsia="zh-CN" w:bidi="hi-IN"/>
        </w:rPr>
        <w:t>ПОСТАНОВЛЯЕТ</w:t>
      </w:r>
      <w:r>
        <w:rPr>
          <w:rFonts w:eastAsia="Lucida Sans Unicode" w:cs="Mangal"/>
          <w:b/>
          <w:bCs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 </w:t>
      </w:r>
    </w:p>
    <w:p>
      <w:pPr>
        <w:pStyle w:val="Standard"/>
        <w:bidi w:val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ab/>
        <w:t>1.Продать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е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ки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ab/>
        <w:t>-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Участок №1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Российская Федерация, Псковская область, муниципальный район Палкинский,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lang w:val="ru-RU" w:eastAsia="zh-CN" w:bidi="hi-IN"/>
        </w:rPr>
        <w:t>сельское поселение «Палкинская волость», западнее, севернее и восточнее деревни Юматов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lang w:val="ru-RU" w:eastAsia="zh-CN" w:bidi="hi-IN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с кадастровым номером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694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206275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сельскохозяйственного прозводства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;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ab/>
        <w:t>-Участок №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Российская Федерация, Псковская область, муниципальный район Палкинский, сельское поселение «Палкинская волость»,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в 142 м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север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- восточнее деревни Юматов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352320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сельскохозяйственного прозводства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.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2. Поручить организацию и проведение аукциона заместителю Главы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сельского поселения «Палкинская волость» 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Тихомировой Н.Н.</w:t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ab/>
        <w:t>3. Организатору аукциона подготовить и провести торги, открытые по составу участников, в форме аукциона, открытого по форме подачи предложений о цене Участка.</w:t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ab/>
        <w:t xml:space="preserve">4.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Создать аукционную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комиссию в составе:</w:t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ab/>
        <w:t>Председатель комиссии: Михайлова Антонина Петровна — глава сельского поселения «Палкинская волость»;</w:t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ab/>
        <w:t xml:space="preserve">Заместитель председателя комиссии: Тихомирова Нинель Николаевна — заместитель главы администрации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сельского поселения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«Палкинская волость»;</w:t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ab/>
        <w:t xml:space="preserve">Члены комиссии: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Сергеева Марина Анатольевна — главный специалист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сельского поселения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«Палкинская волость».</w:t>
      </w:r>
    </w:p>
    <w:p>
      <w:pPr>
        <w:pStyle w:val="Standard"/>
        <w:bidi w:val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ab/>
        <w:t xml:space="preserve">5.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Утвердить условия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продажи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земельн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ых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ов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согласно приложению №1.</w:t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ab/>
        <w:t xml:space="preserve">6. Аукционной комиссии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подготовить аукционную документацию, для проведения открытого аукциона в электронном виде.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«Палкинская волость»                 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подпись, печать      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Врно: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«Палкинская волость»                                           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«Палкинская волость»</w:t>
      </w:r>
    </w:p>
    <w:p>
      <w:pPr>
        <w:pStyle w:val="Standard"/>
        <w:bidi w:val="0"/>
        <w:jc w:val="end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06.08</w:t>
      </w:r>
      <w:r>
        <w:rPr>
          <w:sz w:val="28"/>
          <w:szCs w:val="28"/>
        </w:rPr>
        <w:t>.</w:t>
      </w:r>
      <w:r>
        <w:rPr>
          <w:rFonts w:eastAsia="Times New Roman" w:cs="Mangal"/>
          <w:color w:val="auto"/>
          <w:kern w:val="2"/>
          <w:sz w:val="28"/>
          <w:szCs w:val="28"/>
          <w:lang w:val="ru-RU" w:eastAsia="zh-CN" w:bidi="hi-IN"/>
        </w:rPr>
        <w:t>2024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>6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kern w:val="2"/>
          <w:sz w:val="28"/>
          <w:szCs w:val="28"/>
          <w:lang w:eastAsia="zh-CN" w:bidi="hi-IN"/>
        </w:rPr>
        <w:t>УСЛОВИЯ ПРОДАЖИ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>земельн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ых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участк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ов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 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ab/>
        <w:t>1.</w:t>
      </w:r>
      <w:r>
        <w:rPr>
          <w:rFonts w:cs="Times New Roman"/>
          <w:b/>
          <w:sz w:val="28"/>
          <w:szCs w:val="28"/>
        </w:rPr>
        <w:t>Предмет торгов: земельны</w:t>
      </w:r>
      <w:r>
        <w:rPr>
          <w:rFonts w:cs="Times New Roman"/>
          <w:b/>
          <w:sz w:val="28"/>
          <w:szCs w:val="28"/>
        </w:rPr>
        <w:t>е</w:t>
      </w:r>
      <w:r>
        <w:rPr>
          <w:rFonts w:cs="Times New Roman"/>
          <w:b/>
          <w:sz w:val="28"/>
          <w:szCs w:val="28"/>
        </w:rPr>
        <w:t xml:space="preserve"> участки из земель категории земли сельскохозяйственного назначения,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ab/>
        <w:t xml:space="preserve">Участок №1 -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Российская Федерация, Псковская область, муниципальный район Палкинский,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лкинский, сельское поселение Палкинская волость, западнее, севернее и восточнее деревни Юматов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о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с кадастровым номером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694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206275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сельскохозяйственного прозводства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/>
      </w:pP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ab/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Начальная цена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земельного участка: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310010,70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Триста десять тысяч десять рублей 75 копеек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9300,30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Девять тысяч триста рублей 30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копеек)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/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ab/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62002,00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Шестьдесят две тысячи два рубля 00 копек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ab/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Участок №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2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-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Российская Федерация, Псковская область, муниципальный район Палкинский, сельское поселение Палкинская волость,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в 142 м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север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- восточнее деревни Юматов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352320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сельскохозяйственного про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и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зводства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/>
      </w:pP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ab/>
      </w:r>
      <w:r>
        <w:rPr>
          <w:rFonts w:eastAsia="Lucida Sans Unicode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Начальная цена</w:t>
      </w:r>
      <w:r>
        <w:rPr>
          <w:rFonts w:eastAsia="Lucida Sans Unicode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земельного участка: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468585,60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(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 xml:space="preserve">Четыреста шестьдеся восемь тысяч пятьсот восемьдесят пять рублей 60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копеек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14057,55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Четырнадцать тысяч пятьдесят семь рублей 55 копеек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/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ab/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93717,00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Три тысячи сто двадцать один рубль 63 копейки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).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ab/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Форма торгов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Реквизиты для перечисления задатка</w:t>
      </w:r>
      <w:r>
        <w:rPr>
          <w:rFonts w:cs="Times New Roman" w:ascii="Times New Roman" w:hAnsi="Times New Roman"/>
          <w:sz w:val="28"/>
          <w:szCs w:val="28"/>
        </w:rPr>
        <w:t xml:space="preserve">: электронная площадка Сбербанка </w:t>
      </w: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тел: +7(495) 787-29-97, +7(495) 787-29-99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"/>
          <w:rFonts w:cs="Times New Roman"/>
          <w:b w:val="false"/>
          <w:bCs w:val="false"/>
          <w:color w:val="000000"/>
          <w:sz w:val="28"/>
          <w:szCs w:val="28"/>
          <w:u w:val="none"/>
          <w:lang w:val="ru-RU"/>
        </w:rPr>
        <w:t>Адрес электронной почты:</w:t>
      </w:r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property@sberbank-ast.ru</w:t>
        </w:r>
      </w:hyperlink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company@sberbank-ast.ru</w:t>
        </w:r>
      </w:hyperlink>
    </w:p>
    <w:p>
      <w:pPr>
        <w:pStyle w:val="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6. 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и место проведения аукциона: </w:t>
      </w:r>
      <w:r>
        <w:rPr>
          <w:rFonts w:cs="Times New Roman" w:ascii="Times New Roman" w:hAnsi="Times New Roman"/>
          <w:b/>
          <w:sz w:val="28"/>
          <w:szCs w:val="28"/>
        </w:rPr>
        <w:t>10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сентября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года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0</w:t>
      </w:r>
      <w:r>
        <w:rPr>
          <w:rFonts w:cs="Times New Roman" w:ascii="Times New Roman" w:hAnsi="Times New Roman"/>
          <w:b/>
          <w:sz w:val="28"/>
          <w:szCs w:val="28"/>
        </w:rPr>
        <w:t>.00 часов;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7. 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начала приема заявок на участие в аукционе: </w:t>
      </w:r>
      <w:r>
        <w:rPr>
          <w:rFonts w:cs="Times New Roman" w:ascii="Times New Roman" w:hAnsi="Times New Roman"/>
          <w:b/>
          <w:sz w:val="28"/>
          <w:szCs w:val="28"/>
        </w:rPr>
        <w:t>0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 xml:space="preserve"> августа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8. 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окончания приема заявок на участие в аукционе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09 сентября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>г. до 1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ч.</w:t>
      </w:r>
    </w:p>
    <w:p>
      <w:pPr>
        <w:pStyle w:val="ConsPlusNormal"/>
        <w:bidi w:val="0"/>
        <w:jc w:val="start"/>
        <w:rPr>
          <w:rFonts w:ascii="Times New Roman" w:hAnsi="Times New Roman" w:eastAsia="Calibri" w:cs="Times New Roman"/>
          <w:b/>
          <w:color w:val="auto"/>
          <w:kern w:val="2"/>
          <w:sz w:val="28"/>
          <w:szCs w:val="28"/>
          <w:lang w:val="ru-RU" w:eastAsia="zh-CN" w:bidi="ar-SA"/>
        </w:rPr>
      </w:pP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11. Подведение итогов приема заявок: 09 сентября 2024 г. в 13.00 часов.</w:t>
      </w:r>
    </w:p>
    <w:p>
      <w:pPr>
        <w:pStyle w:val="Normal"/>
        <w:bidi w:val="0"/>
        <w:jc w:val="start"/>
        <w:rPr/>
      </w:pPr>
      <w:r>
        <w:rPr>
          <w:rStyle w:val="Hyperlink"/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ab/>
        <w:t>12.Дата, время и место подведения итогов аукциона – 10 сентября 2024 г. сразу после завершения аукциона по адресу: п.Палкино, ул.Островская, д.23, в кабинете главы волости.</w:t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Calibri" w:cs="Times New Roman"/>
          <w:b/>
          <w:color w:val="auto"/>
          <w:kern w:val="2"/>
          <w:sz w:val="28"/>
          <w:szCs w:val="28"/>
          <w:lang w:val="ru-RU" w:eastAsia="zh-CN" w:bidi="ar-SA"/>
        </w:rPr>
      </w:pP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</w:rPr>
      </w:r>
    </w:p>
    <w:p>
      <w:pPr>
        <w:pStyle w:val="Standard"/>
        <w:bidi w:val="0"/>
        <w:jc w:val="both"/>
        <w:rPr>
          <w:rStyle w:val="Hyperlink"/>
          <w:rFonts w:ascii="Times New Roman" w:hAnsi="Times New Roman" w:eastAsia="Times New Roman" w:cs="Times New Roman"/>
          <w:b/>
          <w:bCs/>
          <w:caps/>
          <w:sz w:val="24"/>
          <w:szCs w:val="24"/>
          <w:lang w:val="ru-RU"/>
        </w:rPr>
      </w:pPr>
      <w:r>
        <w:rPr/>
      </w:r>
    </w:p>
    <w:sectPr>
      <w:type w:val="nextPage"/>
      <w:pgSz w:w="12240" w:h="15840"/>
      <w:pgMar w:left="1134" w:right="1134" w:gutter="0" w:header="0" w:top="680" w:footer="0" w:bottom="73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Mang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./AppData/Local/&#1040;&#1091;&#1082;&#1094;&#1080;&#1086;&#1085;%20&#1047;&#1040;&#1061;&#1054;&#1053;&#1068;&#1045;/&#1047;&#1072;&#1093;&#1086;&#1085;&#1100;&#1077;%2050%20&#1080;%2054/&#1040;&#1091;&#1082;&#1094;&#1080;&#1086;&#1085;%20&#1047;&#1040;&#1061;&#1054;&#1053;&#1068;&#1045;/&#1040;&#1059;&#1050;&#1062;&#1048;&#1054;&#1053;%20&#1042;&#1041;&#1051;&#1048;&#1047;&#1048;%20&#1050;&#1059;&#1047;&#1053;&#1045;&#1063;&#1054;&#1053;&#1050;&#1048;/&#1052;&#1086;&#1080;%20&#1076;&#1086;&#1082;&#1091;&#1084;&#1077;&#1085;&#1090;&#1099;/&#1040;&#1059;&#1050;&#1062;&#1048;&#1054;&#1053;&#1067;%202020,2020,2022,2023/&#1040;&#1059;&#1050;&#1062;&#1048;&#1054;&#1053;%20&#1042;&#1041;&#1051;&#1048;&#1047;&#1048;%20&#1050;&#1040;&#1056;&#1055;&#1048;&#1053;&#1054;/&#1052;&#1086;&#1080;%20&#1076;&#1086;&#1082;&#1091;&#1084;&#1077;&#1085;&#1090;&#1099;/&#1040;&#1059;&#1050;&#1062;&#1048;&#1054;&#1053;&#1067;%202020,2020,2022,2023/&#1040;&#1059;&#1050;&#1062;&#1048;&#1054;&#1053;%20&#1042;&#1040;&#1057;&#1048;&#1051;&#1068;&#1045;&#1042;&#1057;&#1050;&#1054;&#1045;%20&#1043;&#1056;&#1048;&#1042;&#1050;&#1048;/&#1052;&#1086;&#1080;%20&#1076;&#1086;&#1082;&#1091;&#1084;&#1077;&#1085;&#1090;&#1099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465</TotalTime>
  <Application>LibreOffice/7.6.4.1$Windows_X86_64 LibreOffice_project/e19e193f88cd6c0525a17fb7a176ed8e6a3e2aa1</Application>
  <AppVersion>15.0000</AppVersion>
  <Pages>3</Pages>
  <Words>599</Words>
  <Characters>4215</Characters>
  <CharactersWithSpaces>5144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2024-08-07T10:25:31Z</cp:lastPrinted>
  <dcterms:modified xsi:type="dcterms:W3CDTF">2024-08-07T16:48:17Z</dcterms:modified>
  <cp:revision>6</cp:revision>
  <dc:subject/>
  <dc:title/>
</cp:coreProperties>
</file>